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0F17F" w14:textId="48D50348" w:rsidR="002B77E4" w:rsidRDefault="00D95A30" w:rsidP="002B77E4">
      <w:pPr>
        <w:pStyle w:val="ListParagraph"/>
        <w:numPr>
          <w:ilvl w:val="0"/>
          <w:numId w:val="1"/>
        </w:numPr>
        <w:spacing w:after="0"/>
      </w:pPr>
      <w:r>
        <w:t xml:space="preserve">Criteria </w:t>
      </w:r>
      <w:r w:rsidR="008A4165">
        <w:t>are</w:t>
      </w:r>
      <w:r>
        <w:t xml:space="preserve"> as follows:</w:t>
      </w:r>
    </w:p>
    <w:p w14:paraId="76CC0678" w14:textId="306A5976" w:rsidR="00B95EEF" w:rsidRDefault="008D29B4" w:rsidP="00B95EEF">
      <w:pPr>
        <w:pStyle w:val="ListParagraph"/>
        <w:numPr>
          <w:ilvl w:val="1"/>
          <w:numId w:val="1"/>
        </w:numPr>
        <w:spacing w:after="0"/>
      </w:pPr>
      <w:r>
        <w:t>$3,000 one-time award</w:t>
      </w:r>
    </w:p>
    <w:p w14:paraId="68851E60" w14:textId="15AE276C" w:rsidR="008D29B4" w:rsidRDefault="008D29B4" w:rsidP="00B95EEF">
      <w:pPr>
        <w:pStyle w:val="ListParagraph"/>
        <w:numPr>
          <w:ilvl w:val="1"/>
          <w:numId w:val="1"/>
        </w:numPr>
        <w:spacing w:after="0"/>
      </w:pPr>
      <w:r>
        <w:t>Admission and Free Application for Federal Student Aid (FAFSA) filing deadline</w:t>
      </w:r>
      <w:r w:rsidR="00BB018C">
        <w:t>: April</w:t>
      </w:r>
      <w:r>
        <w:t xml:space="preserve"> 15</w:t>
      </w:r>
      <w:r w:rsidRPr="00136773">
        <w:rPr>
          <w:vertAlign w:val="superscript"/>
        </w:rPr>
        <w:t>th</w:t>
      </w:r>
    </w:p>
    <w:p w14:paraId="34028019" w14:textId="719E763F" w:rsidR="00136773" w:rsidRDefault="00136773" w:rsidP="00B95EEF">
      <w:pPr>
        <w:pStyle w:val="ListParagraph"/>
        <w:numPr>
          <w:ilvl w:val="1"/>
          <w:numId w:val="1"/>
        </w:numPr>
        <w:spacing w:after="0"/>
      </w:pPr>
      <w:r>
        <w:t>Student Aid Index (SAI) as determined by Federal Student Aid (FAFSA) of &lt;$20,001</w:t>
      </w:r>
    </w:p>
    <w:p w14:paraId="025264DF" w14:textId="35BBBF1F" w:rsidR="00136773" w:rsidRDefault="00136773" w:rsidP="00B95EEF">
      <w:pPr>
        <w:pStyle w:val="ListParagraph"/>
        <w:numPr>
          <w:ilvl w:val="1"/>
          <w:numId w:val="1"/>
        </w:numPr>
        <w:spacing w:after="0"/>
      </w:pPr>
      <w:r>
        <w:t>Open to Indiana residents and recipients of the Midwest Consortium Scholarship, Illinois Student Scholarship, Kentucky Student Scholarship, and Ohio Student Scholarship.</w:t>
      </w:r>
    </w:p>
    <w:p w14:paraId="5627D753" w14:textId="750AE2C7" w:rsidR="00136773" w:rsidRDefault="00136773" w:rsidP="00B95EEF">
      <w:pPr>
        <w:pStyle w:val="ListParagraph"/>
        <w:numPr>
          <w:ilvl w:val="1"/>
          <w:numId w:val="1"/>
        </w:numPr>
        <w:spacing w:after="0"/>
      </w:pPr>
      <w:r>
        <w:t>Not open to international, online-only, or returning Indiana State University students</w:t>
      </w:r>
    </w:p>
    <w:p w14:paraId="621FCBCB" w14:textId="6C3C31B2" w:rsidR="00136773" w:rsidRDefault="00136773" w:rsidP="00B95EEF">
      <w:pPr>
        <w:pStyle w:val="ListParagraph"/>
        <w:numPr>
          <w:ilvl w:val="1"/>
          <w:numId w:val="1"/>
        </w:numPr>
        <w:spacing w:after="0"/>
      </w:pPr>
      <w:r>
        <w:t>This is not a renewable award.</w:t>
      </w:r>
    </w:p>
    <w:p w14:paraId="52141EEC" w14:textId="5448D121" w:rsidR="00136773" w:rsidRDefault="00BB018C" w:rsidP="00B95EEF">
      <w:pPr>
        <w:pStyle w:val="ListParagraph"/>
        <w:numPr>
          <w:ilvl w:val="1"/>
          <w:numId w:val="1"/>
        </w:numPr>
        <w:spacing w:after="0"/>
      </w:pPr>
      <w:r>
        <w:t>Students</w:t>
      </w:r>
      <w:r w:rsidR="00136773">
        <w:t xml:space="preserve"> must live on-campus for the award to disburse to the student account.</w:t>
      </w:r>
    </w:p>
    <w:p w14:paraId="5BE62689" w14:textId="77777777" w:rsidR="002B77E4" w:rsidRDefault="002B77E4" w:rsidP="002B77E4">
      <w:pPr>
        <w:spacing w:after="0"/>
      </w:pPr>
    </w:p>
    <w:sectPr w:rsidR="002B7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B4772"/>
    <w:multiLevelType w:val="multilevel"/>
    <w:tmpl w:val="3FAC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E6C21"/>
    <w:multiLevelType w:val="hybridMultilevel"/>
    <w:tmpl w:val="02D4C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327E9"/>
    <w:multiLevelType w:val="multilevel"/>
    <w:tmpl w:val="973E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6111540">
    <w:abstractNumId w:val="1"/>
  </w:num>
  <w:num w:numId="2" w16cid:durableId="1378552146">
    <w:abstractNumId w:val="0"/>
  </w:num>
  <w:num w:numId="3" w16cid:durableId="1859540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1F"/>
    <w:rsid w:val="000E7694"/>
    <w:rsid w:val="00127AC5"/>
    <w:rsid w:val="00136773"/>
    <w:rsid w:val="002B77E4"/>
    <w:rsid w:val="00495551"/>
    <w:rsid w:val="004D0667"/>
    <w:rsid w:val="00557B4A"/>
    <w:rsid w:val="005C2279"/>
    <w:rsid w:val="00644815"/>
    <w:rsid w:val="007509F9"/>
    <w:rsid w:val="00815D0B"/>
    <w:rsid w:val="0085338D"/>
    <w:rsid w:val="00882BBB"/>
    <w:rsid w:val="008A4165"/>
    <w:rsid w:val="008D29B4"/>
    <w:rsid w:val="009D06BC"/>
    <w:rsid w:val="009F42FE"/>
    <w:rsid w:val="00A32C18"/>
    <w:rsid w:val="00B95EEF"/>
    <w:rsid w:val="00BB018C"/>
    <w:rsid w:val="00D34DBB"/>
    <w:rsid w:val="00D95A30"/>
    <w:rsid w:val="00DF78AD"/>
    <w:rsid w:val="00E50640"/>
    <w:rsid w:val="00E617EC"/>
    <w:rsid w:val="00E81B1F"/>
    <w:rsid w:val="00E85C1B"/>
    <w:rsid w:val="00F149B5"/>
    <w:rsid w:val="00F437DC"/>
    <w:rsid w:val="00FC505A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53FC4"/>
  <w15:chartTrackingRefBased/>
  <w15:docId w15:val="{D96163FA-BD3C-4353-806F-8781AC82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B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B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B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B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B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B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B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B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B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B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B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5A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 Hargis</dc:creator>
  <cp:keywords/>
  <dc:description/>
  <cp:lastModifiedBy>Martin Collins</cp:lastModifiedBy>
  <cp:revision>4</cp:revision>
  <dcterms:created xsi:type="dcterms:W3CDTF">2025-04-15T19:12:00Z</dcterms:created>
  <dcterms:modified xsi:type="dcterms:W3CDTF">2025-04-15T20:29:00Z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d7606c-7d5c-46d1-bb7e-fa055a2174b9_Enabled">
    <vt:lpwstr>true</vt:lpwstr>
  </property>
  <property fmtid="{D5CDD505-2E9C-101B-9397-08002B2CF9AE}" pid="3" name="MSIP_Label_a7d7606c-7d5c-46d1-bb7e-fa055a2174b9_SetDate">
    <vt:lpwstr>2025-04-15T17:13:46Z</vt:lpwstr>
  </property>
  <property fmtid="{D5CDD505-2E9C-101B-9397-08002B2CF9AE}" pid="4" name="MSIP_Label_a7d7606c-7d5c-46d1-bb7e-fa055a2174b9_Method">
    <vt:lpwstr>Standard</vt:lpwstr>
  </property>
  <property fmtid="{D5CDD505-2E9C-101B-9397-08002B2CF9AE}" pid="5" name="MSIP_Label_a7d7606c-7d5c-46d1-bb7e-fa055a2174b9_Name">
    <vt:lpwstr>defa4170-0d19-0005-0004-bc88714345d2</vt:lpwstr>
  </property>
  <property fmtid="{D5CDD505-2E9C-101B-9397-08002B2CF9AE}" pid="6" name="MSIP_Label_a7d7606c-7d5c-46d1-bb7e-fa055a2174b9_SiteId">
    <vt:lpwstr>3eeabe39-6b1c-4f95-ae68-2fab18085f8d</vt:lpwstr>
  </property>
  <property fmtid="{D5CDD505-2E9C-101B-9397-08002B2CF9AE}" pid="7" name="MSIP_Label_a7d7606c-7d5c-46d1-bb7e-fa055a2174b9_ActionId">
    <vt:lpwstr>4bcfe6c5-20c6-4348-83c5-bc20212ae245</vt:lpwstr>
  </property>
  <property fmtid="{D5CDD505-2E9C-101B-9397-08002B2CF9AE}" pid="8" name="MSIP_Label_a7d7606c-7d5c-46d1-bb7e-fa055a2174b9_ContentBits">
    <vt:lpwstr>0</vt:lpwstr>
  </property>
  <property fmtid="{D5CDD505-2E9C-101B-9397-08002B2CF9AE}" pid="9" name="MSIP_Label_a7d7606c-7d5c-46d1-bb7e-fa055a2174b9_Tag">
    <vt:lpwstr>10, 3, 0, 1</vt:lpwstr>
  </property>
</Properties>
</file>